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E04E8" w14:textId="77777777" w:rsidR="00F409D3" w:rsidRDefault="00F409D3" w:rsidP="00F409D3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63ABC2B" wp14:editId="26519F08">
            <wp:extent cx="1952625" cy="911688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85" cy="91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BF400D" w14:textId="77777777" w:rsidR="00F409D3" w:rsidRPr="000504D1" w:rsidRDefault="00F409D3" w:rsidP="00F409D3">
      <w:pPr>
        <w:tabs>
          <w:tab w:val="left" w:pos="5490"/>
        </w:tabs>
        <w:jc w:val="center"/>
        <w:rPr>
          <w:sz w:val="20"/>
          <w:szCs w:val="20"/>
        </w:rPr>
      </w:pPr>
      <w:r w:rsidRPr="000504D1">
        <w:rPr>
          <w:sz w:val="20"/>
          <w:szCs w:val="20"/>
        </w:rPr>
        <w:t>205 Rue des Chênes Bruns 95000 Cergy</w:t>
      </w:r>
    </w:p>
    <w:p w14:paraId="6A09200A" w14:textId="77777777" w:rsidR="00F409D3" w:rsidRPr="000504D1" w:rsidRDefault="00F409D3" w:rsidP="00F409D3">
      <w:pPr>
        <w:tabs>
          <w:tab w:val="left" w:pos="5490"/>
        </w:tabs>
        <w:jc w:val="center"/>
        <w:rPr>
          <w:sz w:val="20"/>
          <w:szCs w:val="20"/>
        </w:rPr>
      </w:pPr>
      <w:r w:rsidRPr="000504D1">
        <w:rPr>
          <w:sz w:val="20"/>
          <w:szCs w:val="20"/>
        </w:rPr>
        <w:t>Tel : 01 30 32 80 48</w:t>
      </w:r>
    </w:p>
    <w:p w14:paraId="7B1F205B" w14:textId="77777777" w:rsidR="00F409D3" w:rsidRPr="000504D1" w:rsidRDefault="00F409D3" w:rsidP="00F409D3">
      <w:pPr>
        <w:tabs>
          <w:tab w:val="left" w:pos="5490"/>
        </w:tabs>
        <w:jc w:val="center"/>
        <w:rPr>
          <w:sz w:val="20"/>
          <w:szCs w:val="20"/>
        </w:rPr>
      </w:pPr>
      <w:r w:rsidRPr="000504D1">
        <w:rPr>
          <w:sz w:val="20"/>
          <w:szCs w:val="20"/>
        </w:rPr>
        <w:t>SIRET : 881 242 846 00015</w:t>
      </w:r>
    </w:p>
    <w:p w14:paraId="74294582" w14:textId="77777777" w:rsidR="00F409D3" w:rsidRDefault="00F409D3" w:rsidP="00F409D3">
      <w:pPr>
        <w:tabs>
          <w:tab w:val="left" w:pos="5490"/>
        </w:tabs>
        <w:jc w:val="center"/>
        <w:rPr>
          <w:sz w:val="20"/>
          <w:szCs w:val="20"/>
        </w:rPr>
      </w:pPr>
      <w:r w:rsidRPr="000504D1">
        <w:rPr>
          <w:sz w:val="20"/>
          <w:szCs w:val="20"/>
        </w:rPr>
        <w:t>AGRT : E 210 9500 120</w:t>
      </w:r>
    </w:p>
    <w:p w14:paraId="6E5C6F34" w14:textId="77777777" w:rsidR="00F409D3" w:rsidRPr="00DB2B49" w:rsidRDefault="006C61EB" w:rsidP="00F409D3">
      <w:pPr>
        <w:jc w:val="center"/>
        <w:rPr>
          <w:sz w:val="20"/>
          <w:szCs w:val="20"/>
        </w:rPr>
      </w:pPr>
      <w:hyperlink r:id="rId6" w:history="1">
        <w:r w:rsidR="00F409D3" w:rsidRPr="00355ADF">
          <w:rPr>
            <w:rStyle w:val="Lienhypertexte"/>
            <w:sz w:val="20"/>
            <w:szCs w:val="20"/>
          </w:rPr>
          <w:t>autoecoledeschenescergy@gmail.com</w:t>
        </w:r>
      </w:hyperlink>
    </w:p>
    <w:p w14:paraId="6B231C24" w14:textId="71892333" w:rsidR="00F409D3" w:rsidRPr="00A241DF" w:rsidRDefault="00F409D3" w:rsidP="00F409D3">
      <w:pPr>
        <w:jc w:val="center"/>
        <w:rPr>
          <w:b/>
          <w:bCs/>
          <w:color w:val="ED7D31" w:themeColor="accent2"/>
          <w:sz w:val="28"/>
          <w:szCs w:val="28"/>
        </w:rPr>
      </w:pPr>
      <w:r w:rsidRPr="00A241DF">
        <w:rPr>
          <w:b/>
          <w:bCs/>
          <w:color w:val="ED7D31" w:themeColor="accent2"/>
          <w:sz w:val="28"/>
          <w:szCs w:val="28"/>
        </w:rPr>
        <w:t xml:space="preserve">FORFAIT </w:t>
      </w:r>
      <w:r>
        <w:rPr>
          <w:b/>
          <w:bCs/>
          <w:color w:val="ED7D31" w:themeColor="accent2"/>
          <w:sz w:val="28"/>
          <w:szCs w:val="28"/>
        </w:rPr>
        <w:t>CODE</w:t>
      </w:r>
      <w:r w:rsidRPr="00A241DF">
        <w:rPr>
          <w:b/>
          <w:bCs/>
          <w:color w:val="ED7D31" w:themeColor="accent2"/>
          <w:sz w:val="28"/>
          <w:szCs w:val="28"/>
        </w:rPr>
        <w:t xml:space="preserve"> </w:t>
      </w:r>
      <w:r>
        <w:rPr>
          <w:b/>
          <w:bCs/>
          <w:color w:val="ED7D31" w:themeColor="accent2"/>
          <w:sz w:val="28"/>
          <w:szCs w:val="28"/>
        </w:rPr>
        <w:t>ACCELERE</w:t>
      </w:r>
      <w:r w:rsidRPr="00A241DF">
        <w:rPr>
          <w:b/>
          <w:bCs/>
          <w:color w:val="ED7D31" w:themeColor="accent2"/>
          <w:sz w:val="28"/>
          <w:szCs w:val="28"/>
        </w:rPr>
        <w:t xml:space="preserve"> </w:t>
      </w:r>
      <w:r>
        <w:rPr>
          <w:b/>
          <w:bCs/>
          <w:color w:val="ED7D31" w:themeColor="accent2"/>
          <w:sz w:val="28"/>
          <w:szCs w:val="28"/>
        </w:rPr>
        <w:t>250</w:t>
      </w:r>
      <w:r w:rsidRPr="00A241DF">
        <w:rPr>
          <w:b/>
          <w:bCs/>
          <w:color w:val="ED7D31" w:themeColor="accent2"/>
          <w:sz w:val="28"/>
          <w:szCs w:val="28"/>
        </w:rPr>
        <w:t>€ TTC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71"/>
        <w:gridCol w:w="1268"/>
        <w:gridCol w:w="956"/>
        <w:gridCol w:w="1277"/>
        <w:gridCol w:w="1690"/>
      </w:tblGrid>
      <w:tr w:rsidR="00F409D3" w14:paraId="3C180ED9" w14:textId="77777777" w:rsidTr="00AA7A68">
        <w:tc>
          <w:tcPr>
            <w:tcW w:w="3871" w:type="dxa"/>
          </w:tcPr>
          <w:p w14:paraId="3CFB93D4" w14:textId="77777777" w:rsidR="00F409D3" w:rsidRPr="0055457D" w:rsidRDefault="00F409D3" w:rsidP="00AA7A68">
            <w:pPr>
              <w:tabs>
                <w:tab w:val="left" w:pos="5490"/>
              </w:tabs>
              <w:rPr>
                <w:b/>
                <w:bCs/>
                <w:sz w:val="20"/>
                <w:szCs w:val="20"/>
              </w:rPr>
            </w:pPr>
            <w:r w:rsidRPr="0055457D">
              <w:rPr>
                <w:b/>
                <w:bCs/>
                <w:sz w:val="20"/>
                <w:szCs w:val="20"/>
              </w:rPr>
              <w:t>Dénomination précise</w:t>
            </w:r>
          </w:p>
        </w:tc>
        <w:tc>
          <w:tcPr>
            <w:tcW w:w="1268" w:type="dxa"/>
          </w:tcPr>
          <w:p w14:paraId="1A630482" w14:textId="77777777" w:rsidR="00F409D3" w:rsidRPr="0055457D" w:rsidRDefault="00F409D3" w:rsidP="00AA7A68">
            <w:pPr>
              <w:tabs>
                <w:tab w:val="left" w:pos="5490"/>
              </w:tabs>
              <w:rPr>
                <w:b/>
                <w:bCs/>
                <w:sz w:val="20"/>
                <w:szCs w:val="20"/>
              </w:rPr>
            </w:pPr>
            <w:r w:rsidRPr="0055457D">
              <w:rPr>
                <w:b/>
                <w:bCs/>
                <w:sz w:val="20"/>
                <w:szCs w:val="20"/>
              </w:rPr>
              <w:t>Durée</w:t>
            </w:r>
          </w:p>
        </w:tc>
        <w:tc>
          <w:tcPr>
            <w:tcW w:w="956" w:type="dxa"/>
          </w:tcPr>
          <w:p w14:paraId="63B0B68E" w14:textId="77777777" w:rsidR="00F409D3" w:rsidRPr="0055457D" w:rsidRDefault="00F409D3" w:rsidP="00AA7A68">
            <w:pPr>
              <w:tabs>
                <w:tab w:val="left" w:pos="5490"/>
              </w:tabs>
              <w:rPr>
                <w:b/>
                <w:bCs/>
                <w:sz w:val="20"/>
                <w:szCs w:val="20"/>
              </w:rPr>
            </w:pPr>
            <w:r w:rsidRPr="0055457D">
              <w:rPr>
                <w:b/>
                <w:bCs/>
                <w:sz w:val="20"/>
                <w:szCs w:val="20"/>
              </w:rPr>
              <w:t>Quantité</w:t>
            </w:r>
          </w:p>
        </w:tc>
        <w:tc>
          <w:tcPr>
            <w:tcW w:w="1277" w:type="dxa"/>
          </w:tcPr>
          <w:p w14:paraId="0D5862CB" w14:textId="77777777" w:rsidR="00F409D3" w:rsidRPr="0055457D" w:rsidRDefault="00F409D3" w:rsidP="00AA7A68">
            <w:pPr>
              <w:tabs>
                <w:tab w:val="left" w:pos="5490"/>
              </w:tabs>
              <w:rPr>
                <w:b/>
                <w:bCs/>
                <w:sz w:val="20"/>
                <w:szCs w:val="20"/>
              </w:rPr>
            </w:pPr>
            <w:r w:rsidRPr="0055457D">
              <w:rPr>
                <w:b/>
                <w:bCs/>
                <w:sz w:val="20"/>
                <w:szCs w:val="20"/>
              </w:rPr>
              <w:t>Prix Unitaire</w:t>
            </w:r>
          </w:p>
        </w:tc>
        <w:tc>
          <w:tcPr>
            <w:tcW w:w="1690" w:type="dxa"/>
          </w:tcPr>
          <w:p w14:paraId="12D2CD3B" w14:textId="77777777" w:rsidR="00F409D3" w:rsidRPr="0055457D" w:rsidRDefault="00F409D3" w:rsidP="00AA7A68">
            <w:pPr>
              <w:tabs>
                <w:tab w:val="left" w:pos="5490"/>
              </w:tabs>
              <w:rPr>
                <w:b/>
                <w:bCs/>
                <w:sz w:val="20"/>
                <w:szCs w:val="20"/>
              </w:rPr>
            </w:pPr>
            <w:r w:rsidRPr="0055457D">
              <w:rPr>
                <w:b/>
                <w:bCs/>
                <w:sz w:val="20"/>
                <w:szCs w:val="20"/>
              </w:rPr>
              <w:t>Prix TTC</w:t>
            </w:r>
          </w:p>
        </w:tc>
      </w:tr>
      <w:tr w:rsidR="00F409D3" w14:paraId="31AC4D0F" w14:textId="77777777" w:rsidTr="00AA7A68">
        <w:tc>
          <w:tcPr>
            <w:tcW w:w="3871" w:type="dxa"/>
          </w:tcPr>
          <w:p w14:paraId="01FE8070" w14:textId="4F129C0A" w:rsidR="00F409D3" w:rsidRDefault="00F409D3" w:rsidP="00AA7A68">
            <w:pPr>
              <w:tabs>
                <w:tab w:val="left" w:pos="5490"/>
              </w:tabs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Code en salle avec enseignant (4 jours)</w:t>
            </w:r>
          </w:p>
        </w:tc>
        <w:tc>
          <w:tcPr>
            <w:tcW w:w="1268" w:type="dxa"/>
          </w:tcPr>
          <w:p w14:paraId="1B9207DB" w14:textId="5CBD957E" w:rsidR="00F409D3" w:rsidRDefault="00F409D3" w:rsidP="00AA7A68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4 jours</w:t>
            </w:r>
          </w:p>
        </w:tc>
        <w:tc>
          <w:tcPr>
            <w:tcW w:w="956" w:type="dxa"/>
          </w:tcPr>
          <w:p w14:paraId="4C4414C2" w14:textId="77777777" w:rsidR="00F409D3" w:rsidRDefault="00F409D3" w:rsidP="00AA7A68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14:paraId="6ADD29CB" w14:textId="22BB7FF1" w:rsidR="00F409D3" w:rsidRDefault="00F409D3" w:rsidP="00AA7A68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220€</w:t>
            </w:r>
          </w:p>
        </w:tc>
        <w:tc>
          <w:tcPr>
            <w:tcW w:w="1690" w:type="dxa"/>
          </w:tcPr>
          <w:p w14:paraId="41995059" w14:textId="3429EE0B" w:rsidR="00F409D3" w:rsidRDefault="00F409D3" w:rsidP="00AA7A68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220€</w:t>
            </w:r>
          </w:p>
        </w:tc>
      </w:tr>
      <w:tr w:rsidR="00F409D3" w14:paraId="1296271D" w14:textId="77777777" w:rsidTr="00AA7A68">
        <w:tc>
          <w:tcPr>
            <w:tcW w:w="3871" w:type="dxa"/>
          </w:tcPr>
          <w:p w14:paraId="3A15136A" w14:textId="77777777" w:rsidR="00F409D3" w:rsidRDefault="00F409D3" w:rsidP="00AA7A68">
            <w:pPr>
              <w:tabs>
                <w:tab w:val="left" w:pos="5490"/>
              </w:tabs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Accès salle de code (6 mois)</w:t>
            </w:r>
          </w:p>
        </w:tc>
        <w:tc>
          <w:tcPr>
            <w:tcW w:w="1268" w:type="dxa"/>
          </w:tcPr>
          <w:p w14:paraId="5596909D" w14:textId="612F9E43" w:rsidR="00F409D3" w:rsidRDefault="00F409D3" w:rsidP="00AA7A68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6 mois</w:t>
            </w:r>
          </w:p>
        </w:tc>
        <w:tc>
          <w:tcPr>
            <w:tcW w:w="956" w:type="dxa"/>
          </w:tcPr>
          <w:p w14:paraId="0C36BF57" w14:textId="7AD74C20" w:rsidR="00F409D3" w:rsidRDefault="00F409D3" w:rsidP="00AA7A68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14:paraId="2B571A17" w14:textId="77777777" w:rsidR="00F409D3" w:rsidRDefault="00F409D3" w:rsidP="00AA7A68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30€</w:t>
            </w:r>
          </w:p>
        </w:tc>
        <w:tc>
          <w:tcPr>
            <w:tcW w:w="1690" w:type="dxa"/>
          </w:tcPr>
          <w:p w14:paraId="4790A1A6" w14:textId="77777777" w:rsidR="00F409D3" w:rsidRDefault="00F409D3" w:rsidP="00AA7A68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30€</w:t>
            </w:r>
          </w:p>
        </w:tc>
      </w:tr>
      <w:tr w:rsidR="00F409D3" w14:paraId="4B9F521A" w14:textId="77777777" w:rsidTr="00AA7A68">
        <w:tc>
          <w:tcPr>
            <w:tcW w:w="3871" w:type="dxa"/>
          </w:tcPr>
          <w:p w14:paraId="256733CA" w14:textId="77777777" w:rsidR="00F409D3" w:rsidRDefault="00F409D3" w:rsidP="00AA7A68">
            <w:pPr>
              <w:tabs>
                <w:tab w:val="left" w:pos="5490"/>
              </w:tabs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Prix total TTC</w:t>
            </w:r>
          </w:p>
        </w:tc>
        <w:tc>
          <w:tcPr>
            <w:tcW w:w="1268" w:type="dxa"/>
          </w:tcPr>
          <w:p w14:paraId="033AA554" w14:textId="77777777" w:rsidR="00F409D3" w:rsidRDefault="00F409D3" w:rsidP="00AA7A68">
            <w:pPr>
              <w:tabs>
                <w:tab w:val="left" w:pos="5490"/>
              </w:tabs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56" w:type="dxa"/>
          </w:tcPr>
          <w:p w14:paraId="7BE52BED" w14:textId="77777777" w:rsidR="00F409D3" w:rsidRDefault="00F409D3" w:rsidP="00AA7A68">
            <w:pPr>
              <w:tabs>
                <w:tab w:val="left" w:pos="5490"/>
              </w:tabs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277" w:type="dxa"/>
          </w:tcPr>
          <w:p w14:paraId="21D32DF2" w14:textId="77777777" w:rsidR="00F409D3" w:rsidRDefault="00F409D3" w:rsidP="00AA7A68">
            <w:pPr>
              <w:tabs>
                <w:tab w:val="left" w:pos="5490"/>
              </w:tabs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690" w:type="dxa"/>
          </w:tcPr>
          <w:p w14:paraId="3D965749" w14:textId="428D1DEB" w:rsidR="00F409D3" w:rsidRDefault="00F409D3" w:rsidP="00AA7A68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250€</w:t>
            </w:r>
          </w:p>
        </w:tc>
      </w:tr>
    </w:tbl>
    <w:p w14:paraId="3A1D8D55" w14:textId="77777777" w:rsidR="00F409D3" w:rsidRDefault="00F409D3" w:rsidP="00F409D3">
      <w:pPr>
        <w:tabs>
          <w:tab w:val="left" w:pos="5490"/>
        </w:tabs>
        <w:rPr>
          <w:b/>
          <w:bCs/>
          <w:color w:val="2F5496" w:themeColor="accent1" w:themeShade="BF"/>
          <w:sz w:val="28"/>
          <w:szCs w:val="28"/>
        </w:rPr>
      </w:pPr>
    </w:p>
    <w:p w14:paraId="1AC3C036" w14:textId="77777777" w:rsidR="00F409D3" w:rsidRPr="00225325" w:rsidRDefault="00F409D3" w:rsidP="00F409D3">
      <w:pPr>
        <w:tabs>
          <w:tab w:val="left" w:pos="5490"/>
        </w:tabs>
        <w:rPr>
          <w:b/>
          <w:bCs/>
          <w:i/>
          <w:iCs/>
          <w:color w:val="2F5496" w:themeColor="accent1" w:themeShade="BF"/>
          <w:u w:val="single"/>
        </w:rPr>
      </w:pPr>
      <w:r w:rsidRPr="00225325">
        <w:rPr>
          <w:b/>
          <w:bCs/>
          <w:i/>
          <w:iCs/>
          <w:color w:val="2F5496" w:themeColor="accent1" w:themeShade="BF"/>
          <w:u w:val="single"/>
        </w:rPr>
        <w:t>PRESTATION SUPPLEMENTAIRE HORS FORFAIT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409D3" w14:paraId="003B303A" w14:textId="77777777" w:rsidTr="00AA7A68">
        <w:tc>
          <w:tcPr>
            <w:tcW w:w="4531" w:type="dxa"/>
          </w:tcPr>
          <w:p w14:paraId="62B19249" w14:textId="77777777" w:rsidR="00F409D3" w:rsidRPr="0055457D" w:rsidRDefault="00F409D3" w:rsidP="00AA7A68">
            <w:pPr>
              <w:tabs>
                <w:tab w:val="left" w:pos="5490"/>
              </w:tabs>
              <w:rPr>
                <w:b/>
                <w:bCs/>
                <w:sz w:val="20"/>
                <w:szCs w:val="20"/>
              </w:rPr>
            </w:pPr>
            <w:r w:rsidRPr="0055457D">
              <w:rPr>
                <w:b/>
                <w:bCs/>
                <w:sz w:val="20"/>
                <w:szCs w:val="20"/>
              </w:rPr>
              <w:t>Dénomination précise</w:t>
            </w:r>
          </w:p>
        </w:tc>
        <w:tc>
          <w:tcPr>
            <w:tcW w:w="4531" w:type="dxa"/>
          </w:tcPr>
          <w:p w14:paraId="5145DCF9" w14:textId="77777777" w:rsidR="00F409D3" w:rsidRPr="0055457D" w:rsidRDefault="00F409D3" w:rsidP="00AA7A68">
            <w:pPr>
              <w:tabs>
                <w:tab w:val="left" w:pos="54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5457D">
              <w:rPr>
                <w:b/>
                <w:bCs/>
                <w:sz w:val="20"/>
                <w:szCs w:val="20"/>
              </w:rPr>
              <w:t>Prix TTC</w:t>
            </w:r>
          </w:p>
        </w:tc>
      </w:tr>
      <w:tr w:rsidR="00F409D3" w14:paraId="66887FB3" w14:textId="77777777" w:rsidTr="00AA7A68">
        <w:tc>
          <w:tcPr>
            <w:tcW w:w="4531" w:type="dxa"/>
          </w:tcPr>
          <w:p w14:paraId="79B5C688" w14:textId="77777777" w:rsidR="00F409D3" w:rsidRDefault="00F409D3" w:rsidP="00AA7A68">
            <w:pPr>
              <w:tabs>
                <w:tab w:val="left" w:pos="5490"/>
              </w:tabs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Accès salle de code après fin du contrat</w:t>
            </w:r>
          </w:p>
        </w:tc>
        <w:tc>
          <w:tcPr>
            <w:tcW w:w="4531" w:type="dxa"/>
          </w:tcPr>
          <w:p w14:paraId="4D8E48B7" w14:textId="77777777" w:rsidR="00F409D3" w:rsidRDefault="00F409D3" w:rsidP="00AA7A68">
            <w:pPr>
              <w:tabs>
                <w:tab w:val="left" w:pos="5490"/>
              </w:tabs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30€</w:t>
            </w:r>
          </w:p>
        </w:tc>
      </w:tr>
      <w:tr w:rsidR="00F409D3" w14:paraId="2FC6223F" w14:textId="77777777" w:rsidTr="00AA7A68">
        <w:tc>
          <w:tcPr>
            <w:tcW w:w="4531" w:type="dxa"/>
          </w:tcPr>
          <w:p w14:paraId="1D97F376" w14:textId="77777777" w:rsidR="00F409D3" w:rsidRDefault="00F409D3" w:rsidP="00AA7A68">
            <w:pPr>
              <w:tabs>
                <w:tab w:val="left" w:pos="5490"/>
              </w:tabs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 cours de code individuelle</w:t>
            </w:r>
          </w:p>
        </w:tc>
        <w:tc>
          <w:tcPr>
            <w:tcW w:w="4531" w:type="dxa"/>
          </w:tcPr>
          <w:p w14:paraId="6963ABE3" w14:textId="77777777" w:rsidR="00F409D3" w:rsidRDefault="00F409D3" w:rsidP="00AA7A68">
            <w:pPr>
              <w:tabs>
                <w:tab w:val="left" w:pos="5490"/>
              </w:tabs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40€</w:t>
            </w:r>
          </w:p>
        </w:tc>
      </w:tr>
      <w:tr w:rsidR="00F409D3" w14:paraId="3C309217" w14:textId="77777777" w:rsidTr="00AA7A68">
        <w:tc>
          <w:tcPr>
            <w:tcW w:w="4531" w:type="dxa"/>
          </w:tcPr>
          <w:p w14:paraId="5F1C8B40" w14:textId="77777777" w:rsidR="00F409D3" w:rsidRDefault="00F409D3" w:rsidP="00AA7A68">
            <w:pPr>
              <w:tabs>
                <w:tab w:val="left" w:pos="5490"/>
              </w:tabs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Livre de code </w:t>
            </w:r>
          </w:p>
        </w:tc>
        <w:tc>
          <w:tcPr>
            <w:tcW w:w="4531" w:type="dxa"/>
          </w:tcPr>
          <w:p w14:paraId="6516F136" w14:textId="77777777" w:rsidR="00F409D3" w:rsidRDefault="00F409D3" w:rsidP="00AA7A68">
            <w:pPr>
              <w:tabs>
                <w:tab w:val="left" w:pos="5490"/>
              </w:tabs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15€</w:t>
            </w:r>
          </w:p>
        </w:tc>
      </w:tr>
      <w:tr w:rsidR="00F409D3" w14:paraId="7C743102" w14:textId="77777777" w:rsidTr="00AA7A68">
        <w:tc>
          <w:tcPr>
            <w:tcW w:w="4531" w:type="dxa"/>
          </w:tcPr>
          <w:p w14:paraId="2E613E4B" w14:textId="77777777" w:rsidR="00F409D3" w:rsidRDefault="00F409D3" w:rsidP="00AA7A68">
            <w:pPr>
              <w:tabs>
                <w:tab w:val="left" w:pos="5490"/>
              </w:tabs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1 accès prépa code </w:t>
            </w:r>
          </w:p>
        </w:tc>
        <w:tc>
          <w:tcPr>
            <w:tcW w:w="4531" w:type="dxa"/>
          </w:tcPr>
          <w:p w14:paraId="639F9717" w14:textId="77777777" w:rsidR="00F409D3" w:rsidRDefault="00F409D3" w:rsidP="00AA7A68">
            <w:pPr>
              <w:tabs>
                <w:tab w:val="left" w:pos="5490"/>
              </w:tabs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30€</w:t>
            </w:r>
          </w:p>
        </w:tc>
      </w:tr>
      <w:tr w:rsidR="00F409D3" w14:paraId="5956FA02" w14:textId="77777777" w:rsidTr="00AA7A68">
        <w:trPr>
          <w:trHeight w:val="252"/>
        </w:trPr>
        <w:tc>
          <w:tcPr>
            <w:tcW w:w="4531" w:type="dxa"/>
          </w:tcPr>
          <w:p w14:paraId="108909E6" w14:textId="77777777" w:rsidR="00F409D3" w:rsidRDefault="00F409D3" w:rsidP="00AA7A68">
            <w:pPr>
              <w:tabs>
                <w:tab w:val="left" w:pos="5490"/>
              </w:tabs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Leçon de conduite supplémentaire</w:t>
            </w:r>
          </w:p>
        </w:tc>
        <w:tc>
          <w:tcPr>
            <w:tcW w:w="4531" w:type="dxa"/>
          </w:tcPr>
          <w:p w14:paraId="744D6CE1" w14:textId="77777777" w:rsidR="00F409D3" w:rsidRDefault="00F409D3" w:rsidP="00AA7A68">
            <w:pPr>
              <w:tabs>
                <w:tab w:val="left" w:pos="5490"/>
              </w:tabs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52€</w:t>
            </w:r>
          </w:p>
        </w:tc>
      </w:tr>
    </w:tbl>
    <w:p w14:paraId="78C20BBE" w14:textId="77777777" w:rsidR="00F409D3" w:rsidRDefault="00F409D3" w:rsidP="00F409D3">
      <w:pPr>
        <w:tabs>
          <w:tab w:val="left" w:pos="5490"/>
        </w:tabs>
        <w:rPr>
          <w:b/>
          <w:bCs/>
          <w:color w:val="2F5496" w:themeColor="accent1" w:themeShade="BF"/>
          <w:sz w:val="20"/>
          <w:szCs w:val="20"/>
        </w:rPr>
      </w:pPr>
    </w:p>
    <w:p w14:paraId="4749833D" w14:textId="77777777" w:rsidR="00F409D3" w:rsidRDefault="00F409D3" w:rsidP="00F409D3">
      <w:pPr>
        <w:tabs>
          <w:tab w:val="left" w:pos="5490"/>
        </w:tabs>
        <w:rPr>
          <w:b/>
          <w:bCs/>
          <w:color w:val="2F5496" w:themeColor="accent1" w:themeShade="BF"/>
          <w:sz w:val="20"/>
          <w:szCs w:val="20"/>
        </w:rPr>
      </w:pPr>
      <w:r>
        <w:rPr>
          <w:b/>
          <w:bCs/>
          <w:color w:val="2F5496" w:themeColor="accent1" w:themeShade="BF"/>
          <w:sz w:val="20"/>
          <w:szCs w:val="20"/>
        </w:rPr>
        <w:t>Documents à fournir pour inscription</w:t>
      </w:r>
    </w:p>
    <w:p w14:paraId="6A3CA7E1" w14:textId="77777777" w:rsidR="00F409D3" w:rsidRPr="0055457D" w:rsidRDefault="00F409D3" w:rsidP="00F409D3">
      <w:pPr>
        <w:pStyle w:val="Paragraphedeliste"/>
        <w:numPr>
          <w:ilvl w:val="0"/>
          <w:numId w:val="1"/>
        </w:numPr>
        <w:tabs>
          <w:tab w:val="left" w:pos="5490"/>
        </w:tabs>
        <w:rPr>
          <w:sz w:val="20"/>
          <w:szCs w:val="20"/>
        </w:rPr>
      </w:pPr>
      <w:r w:rsidRPr="0055457D">
        <w:rPr>
          <w:sz w:val="20"/>
          <w:szCs w:val="20"/>
        </w:rPr>
        <w:t xml:space="preserve">Carte d’identité Recto / Verso </w:t>
      </w:r>
    </w:p>
    <w:p w14:paraId="34015215" w14:textId="77777777" w:rsidR="00F409D3" w:rsidRDefault="00F409D3" w:rsidP="00F409D3">
      <w:pPr>
        <w:pStyle w:val="Paragraphedeliste"/>
        <w:numPr>
          <w:ilvl w:val="0"/>
          <w:numId w:val="1"/>
        </w:numPr>
        <w:tabs>
          <w:tab w:val="left" w:pos="5490"/>
        </w:tabs>
        <w:rPr>
          <w:sz w:val="20"/>
          <w:szCs w:val="20"/>
        </w:rPr>
      </w:pPr>
      <w:r w:rsidRPr="0055457D">
        <w:rPr>
          <w:sz w:val="20"/>
          <w:szCs w:val="20"/>
        </w:rPr>
        <w:t>Justificatifs de domicile de moins de 6 mois</w:t>
      </w:r>
    </w:p>
    <w:p w14:paraId="31B6C652" w14:textId="77777777" w:rsidR="00F409D3" w:rsidRPr="0055457D" w:rsidRDefault="00F409D3" w:rsidP="00F409D3">
      <w:pPr>
        <w:pStyle w:val="Paragraphedeliste"/>
        <w:numPr>
          <w:ilvl w:val="0"/>
          <w:numId w:val="1"/>
        </w:numPr>
        <w:tabs>
          <w:tab w:val="left" w:pos="5490"/>
        </w:tabs>
        <w:rPr>
          <w:sz w:val="20"/>
          <w:szCs w:val="20"/>
        </w:rPr>
      </w:pPr>
      <w:r>
        <w:rPr>
          <w:sz w:val="20"/>
          <w:szCs w:val="20"/>
        </w:rPr>
        <w:t>Résultat de code</w:t>
      </w:r>
    </w:p>
    <w:p w14:paraId="4BE317B2" w14:textId="77777777" w:rsidR="00F409D3" w:rsidRPr="0055457D" w:rsidRDefault="00F409D3" w:rsidP="00F409D3">
      <w:pPr>
        <w:pStyle w:val="Paragraphedeliste"/>
        <w:numPr>
          <w:ilvl w:val="0"/>
          <w:numId w:val="1"/>
        </w:numPr>
        <w:tabs>
          <w:tab w:val="left" w:pos="549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 w:rsidRPr="0055457D">
        <w:rPr>
          <w:sz w:val="20"/>
          <w:szCs w:val="20"/>
        </w:rPr>
        <w:t xml:space="preserve"> Photo </w:t>
      </w:r>
      <w:r>
        <w:rPr>
          <w:sz w:val="20"/>
          <w:szCs w:val="20"/>
        </w:rPr>
        <w:t>d’identité</w:t>
      </w:r>
    </w:p>
    <w:p w14:paraId="6210F4AF" w14:textId="77777777" w:rsidR="00F409D3" w:rsidRPr="0055457D" w:rsidRDefault="00F409D3" w:rsidP="00F409D3">
      <w:pPr>
        <w:pStyle w:val="Paragraphedeliste"/>
        <w:numPr>
          <w:ilvl w:val="0"/>
          <w:numId w:val="1"/>
        </w:numPr>
        <w:tabs>
          <w:tab w:val="left" w:pos="5490"/>
        </w:tabs>
        <w:rPr>
          <w:sz w:val="20"/>
          <w:szCs w:val="20"/>
        </w:rPr>
      </w:pPr>
      <w:r w:rsidRPr="0055457D">
        <w:rPr>
          <w:sz w:val="20"/>
          <w:szCs w:val="20"/>
        </w:rPr>
        <w:t>2 enveloppes timbrés sans adresse A5</w:t>
      </w:r>
    </w:p>
    <w:p w14:paraId="3F87C26E" w14:textId="49676198" w:rsidR="00F409D3" w:rsidRPr="00DB2B49" w:rsidRDefault="00F409D3" w:rsidP="00F409D3">
      <w:pPr>
        <w:rPr>
          <w:b/>
          <w:bCs/>
          <w:color w:val="2F5496" w:themeColor="accent1" w:themeShade="BF"/>
          <w:sz w:val="20"/>
          <w:szCs w:val="20"/>
        </w:rPr>
      </w:pPr>
      <w:r>
        <w:rPr>
          <w:b/>
          <w:bCs/>
          <w:color w:val="2F5496" w:themeColor="accent1" w:themeShade="BF"/>
          <w:sz w:val="20"/>
          <w:szCs w:val="20"/>
        </w:rPr>
        <w:t>Tarifs valables du 01/</w:t>
      </w:r>
      <w:r w:rsidR="00AC0E7B">
        <w:rPr>
          <w:b/>
          <w:bCs/>
          <w:color w:val="2F5496" w:themeColor="accent1" w:themeShade="BF"/>
          <w:sz w:val="20"/>
          <w:szCs w:val="20"/>
        </w:rPr>
        <w:t>0</w:t>
      </w:r>
      <w:r>
        <w:rPr>
          <w:b/>
          <w:bCs/>
          <w:color w:val="2F5496" w:themeColor="accent1" w:themeShade="BF"/>
          <w:sz w:val="20"/>
          <w:szCs w:val="20"/>
        </w:rPr>
        <w:t>1/202</w:t>
      </w:r>
      <w:r w:rsidR="00AC0E7B">
        <w:rPr>
          <w:b/>
          <w:bCs/>
          <w:color w:val="2F5496" w:themeColor="accent1" w:themeShade="BF"/>
          <w:sz w:val="20"/>
          <w:szCs w:val="20"/>
        </w:rPr>
        <w:t xml:space="preserve">4 </w:t>
      </w:r>
      <w:r>
        <w:rPr>
          <w:b/>
          <w:bCs/>
          <w:color w:val="2F5496" w:themeColor="accent1" w:themeShade="BF"/>
          <w:sz w:val="20"/>
          <w:szCs w:val="20"/>
        </w:rPr>
        <w:t>au 3</w:t>
      </w:r>
      <w:r w:rsidR="00AC0E7B">
        <w:rPr>
          <w:b/>
          <w:bCs/>
          <w:color w:val="2F5496" w:themeColor="accent1" w:themeShade="BF"/>
          <w:sz w:val="20"/>
          <w:szCs w:val="20"/>
        </w:rPr>
        <w:t>0</w:t>
      </w:r>
      <w:r>
        <w:rPr>
          <w:b/>
          <w:bCs/>
          <w:color w:val="2F5496" w:themeColor="accent1" w:themeShade="BF"/>
          <w:sz w:val="20"/>
          <w:szCs w:val="20"/>
        </w:rPr>
        <w:t>/</w:t>
      </w:r>
      <w:r w:rsidR="00AC0E7B">
        <w:rPr>
          <w:b/>
          <w:bCs/>
          <w:color w:val="2F5496" w:themeColor="accent1" w:themeShade="BF"/>
          <w:sz w:val="20"/>
          <w:szCs w:val="20"/>
        </w:rPr>
        <w:t>06</w:t>
      </w:r>
      <w:r>
        <w:rPr>
          <w:b/>
          <w:bCs/>
          <w:color w:val="2F5496" w:themeColor="accent1" w:themeShade="BF"/>
          <w:sz w:val="20"/>
          <w:szCs w:val="20"/>
        </w:rPr>
        <w:t>/202</w:t>
      </w:r>
      <w:r w:rsidR="00AC0E7B">
        <w:rPr>
          <w:b/>
          <w:bCs/>
          <w:color w:val="2F5496" w:themeColor="accent1" w:themeShade="BF"/>
          <w:sz w:val="20"/>
          <w:szCs w:val="20"/>
        </w:rPr>
        <w:t>4</w:t>
      </w:r>
    </w:p>
    <w:p w14:paraId="5622C883" w14:textId="77777777" w:rsidR="00F409D3" w:rsidRDefault="00F409D3"/>
    <w:sectPr w:rsidR="00F40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45EF2"/>
    <w:multiLevelType w:val="hybridMultilevel"/>
    <w:tmpl w:val="709A2D0C"/>
    <w:lvl w:ilvl="0" w:tplc="18025F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986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9D3"/>
    <w:rsid w:val="00AC0E7B"/>
    <w:rsid w:val="00F4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D0B1"/>
  <w15:chartTrackingRefBased/>
  <w15:docId w15:val="{04264D8D-AF79-41C5-BAF5-7F738266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9D3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409D3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F409D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40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toecoledeschenescergy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752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MAMADOU SALL</dc:creator>
  <cp:keywords/>
  <dc:description/>
  <cp:lastModifiedBy>MAMADOU SALL</cp:lastModifiedBy>
  <cp:revision>2</cp:revision>
  <dcterms:created xsi:type="dcterms:W3CDTF">2024-01-09T15:46:00Z</dcterms:created>
  <dcterms:modified xsi:type="dcterms:W3CDTF">2024-01-09T15:46:00Z</dcterms:modified>
</cp:coreProperties>
</file>